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9EED" w14:textId="3CD4CFB8" w:rsidR="00730F73" w:rsidRDefault="00001FC1" w:rsidP="00001FC1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37D09" wp14:editId="49FCBC68">
                <wp:simplePos x="0" y="0"/>
                <wp:positionH relativeFrom="column">
                  <wp:posOffset>3325446</wp:posOffset>
                </wp:positionH>
                <wp:positionV relativeFrom="paragraph">
                  <wp:posOffset>537</wp:posOffset>
                </wp:positionV>
                <wp:extent cx="1524635" cy="675005"/>
                <wp:effectExtent l="5080" t="8255" r="1333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421D" w14:textId="77777777" w:rsidR="00F5158A" w:rsidRDefault="00F5158A" w:rsidP="00F5158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48651320" w14:textId="77777777" w:rsidR="00F5158A" w:rsidRDefault="00A00B13" w:rsidP="00F5158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lang w:val="fr-FR"/>
                              </w:rPr>
                              <w:t>[</w:t>
                            </w:r>
                            <w:r w:rsidR="00F5158A">
                              <w:rPr>
                                <w:lang w:val="fr-FR"/>
                              </w:rPr>
                              <w:t>Logo de votre OCF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37D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85pt;margin-top:.05pt;width:120.05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" strokecolor="white [3212]">
                <v:textbox>
                  <w:txbxContent>
                    <w:p w14:paraId="1A30421D" w14:textId="77777777" w:rsidR="00F5158A" w:rsidRDefault="00F5158A" w:rsidP="00F5158A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48651320" w14:textId="77777777" w:rsidR="00F5158A" w:rsidRDefault="00A00B13" w:rsidP="00F5158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cstheme="minorHAnsi"/>
                          <w:lang w:val="fr-FR"/>
                        </w:rPr>
                        <w:t>[</w:t>
                      </w:r>
                      <w:r w:rsidR="00F5158A">
                        <w:rPr>
                          <w:lang w:val="fr-FR"/>
                        </w:rPr>
                        <w:t>Logo de votre OCF</w:t>
                      </w:r>
                      <w:r>
                        <w:rPr>
                          <w:rFonts w:cstheme="minorHAnsi"/>
                          <w:lang w:val="fr-FR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D807C0A" wp14:editId="691D3E2E">
            <wp:simplePos x="0" y="0"/>
            <wp:positionH relativeFrom="column">
              <wp:posOffset>674322</wp:posOffset>
            </wp:positionH>
            <wp:positionV relativeFrom="paragraph">
              <wp:posOffset>3175</wp:posOffset>
            </wp:positionV>
            <wp:extent cx="1575435" cy="595630"/>
            <wp:effectExtent l="0" t="0" r="0" b="1270"/>
            <wp:wrapNone/>
            <wp:docPr id="4" name="Image 0" descr="FQOC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OCF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5E07B" w14:textId="77777777" w:rsidR="00730F73" w:rsidRDefault="00730F73" w:rsidP="00202E64"/>
    <w:p w14:paraId="0D8F2CBB" w14:textId="09275B9C" w:rsidR="00340072" w:rsidRDefault="00340072" w:rsidP="00202E64"/>
    <w:p w14:paraId="45F220AD" w14:textId="74DC5EBE" w:rsidR="00001FC1" w:rsidRDefault="00001FC1" w:rsidP="00202E64"/>
    <w:p w14:paraId="452B8D51" w14:textId="77777777" w:rsidR="00001FC1" w:rsidRDefault="00001FC1" w:rsidP="00202E64"/>
    <w:p w14:paraId="48B3CC6A" w14:textId="61DA39FC" w:rsidR="00202E64" w:rsidRDefault="00202E64" w:rsidP="00202E64">
      <w:r>
        <w:t xml:space="preserve">Le </w:t>
      </w:r>
      <w:r w:rsidR="00001FC1">
        <w:t>6 octobre 2020,</w:t>
      </w:r>
    </w:p>
    <w:p w14:paraId="0D78FCE7" w14:textId="77777777" w:rsidR="00202E64" w:rsidRDefault="00202E64" w:rsidP="00001FC1">
      <w:pPr>
        <w:rPr>
          <w:b/>
        </w:rPr>
      </w:pPr>
    </w:p>
    <w:p w14:paraId="758AEEB3" w14:textId="77777777" w:rsidR="00202E64" w:rsidRDefault="00202E64" w:rsidP="00202E64">
      <w:pPr>
        <w:jc w:val="center"/>
        <w:rPr>
          <w:b/>
        </w:rPr>
      </w:pPr>
    </w:p>
    <w:p w14:paraId="4EF8B55B" w14:textId="04CDB70D" w:rsidR="00340072" w:rsidRPr="00001FC1" w:rsidRDefault="00202E64" w:rsidP="00001FC1">
      <w:pPr>
        <w:jc w:val="center"/>
        <w:rPr>
          <w:b/>
          <w:sz w:val="26"/>
          <w:szCs w:val="26"/>
        </w:rPr>
      </w:pPr>
      <w:r w:rsidRPr="005A3DF9">
        <w:rPr>
          <w:b/>
          <w:sz w:val="26"/>
          <w:szCs w:val="26"/>
        </w:rPr>
        <w:t xml:space="preserve">Autorisation de </w:t>
      </w:r>
      <w:r w:rsidR="00001FC1">
        <w:rPr>
          <w:b/>
          <w:sz w:val="26"/>
          <w:szCs w:val="26"/>
        </w:rPr>
        <w:t>poursuite des activités des OCF</w:t>
      </w:r>
    </w:p>
    <w:p w14:paraId="36525128" w14:textId="5F32B048" w:rsidR="00EA335D" w:rsidRDefault="00EA335D" w:rsidP="00EA335D">
      <w:pPr>
        <w:pStyle w:val="Default"/>
      </w:pPr>
    </w:p>
    <w:p w14:paraId="36A19C63" w14:textId="77777777" w:rsidR="00001FC1" w:rsidRDefault="00001FC1" w:rsidP="00EA335D">
      <w:pPr>
        <w:pStyle w:val="Default"/>
      </w:pPr>
    </w:p>
    <w:p w14:paraId="59DBC573" w14:textId="77777777" w:rsidR="00001FC1" w:rsidRDefault="00001FC1" w:rsidP="00001FC1">
      <w:pPr>
        <w:jc w:val="both"/>
      </w:pPr>
      <w:r>
        <w:t>À qui de droit,</w:t>
      </w:r>
    </w:p>
    <w:p w14:paraId="1687267A" w14:textId="77777777" w:rsidR="00001FC1" w:rsidRDefault="00001FC1" w:rsidP="00EA335D">
      <w:pPr>
        <w:pStyle w:val="Default"/>
      </w:pPr>
    </w:p>
    <w:p w14:paraId="6B27DA46" w14:textId="1B7162A9" w:rsidR="00001FC1" w:rsidRPr="00001FC1" w:rsidRDefault="00EA335D" w:rsidP="00001FC1">
      <w:pPr>
        <w:jc w:val="both"/>
        <w:rPr>
          <w:iCs/>
        </w:rPr>
      </w:pPr>
      <w:r w:rsidRPr="00001FC1">
        <w:rPr>
          <w:iCs/>
        </w:rPr>
        <w:t>En application de</w:t>
      </w:r>
      <w:r w:rsidR="00001FC1" w:rsidRPr="00001FC1">
        <w:rPr>
          <w:iCs/>
        </w:rPr>
        <w:t>s directives obtenues du Gouvernement du Québec :</w:t>
      </w:r>
    </w:p>
    <w:p w14:paraId="6F3132BD" w14:textId="00AF4A97" w:rsidR="00001FC1" w:rsidRPr="00001FC1" w:rsidRDefault="00001FC1" w:rsidP="00001FC1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001FC1">
        <w:rPr>
          <w:iCs/>
        </w:rPr>
        <w:t xml:space="preserve">par le ministère de la Famille (MFA) dans son </w:t>
      </w:r>
      <w:hyperlink r:id="rId8" w:history="1">
        <w:r w:rsidRPr="00001FC1">
          <w:rPr>
            <w:rStyle w:val="Lienhypertexte"/>
            <w:iCs/>
          </w:rPr>
          <w:t>Bulletin d’information adressés aux partenaires communautaires du 6 octobre 2020</w:t>
        </w:r>
      </w:hyperlink>
      <w:r>
        <w:rPr>
          <w:rStyle w:val="Appelnotedebasdep"/>
          <w:iCs/>
        </w:rPr>
        <w:footnoteReference w:id="1"/>
      </w:r>
      <w:r w:rsidRPr="00001FC1">
        <w:rPr>
          <w:iCs/>
        </w:rPr>
        <w:t>,</w:t>
      </w:r>
    </w:p>
    <w:p w14:paraId="4B00107D" w14:textId="03846E5F" w:rsidR="00001FC1" w:rsidRPr="00001FC1" w:rsidRDefault="00001FC1" w:rsidP="00001FC1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001FC1">
        <w:rPr>
          <w:iCs/>
        </w:rPr>
        <w:t>de la part de l’équipe de prévention et gestion des éclosions de Covid-19 en milieux de garde de la Direction régionale de santé publique de Montréal</w:t>
      </w:r>
      <w:r>
        <w:rPr>
          <w:iCs/>
        </w:rPr>
        <w:t>,</w:t>
      </w:r>
      <w:r w:rsidRPr="00001FC1">
        <w:rPr>
          <w:iCs/>
        </w:rPr>
        <w:t xml:space="preserve"> le 3 octobre 2020</w:t>
      </w:r>
      <w:r>
        <w:rPr>
          <w:iCs/>
        </w:rPr>
        <w:t>,</w:t>
      </w:r>
      <w:r w:rsidRPr="00001FC1">
        <w:rPr>
          <w:iCs/>
        </w:rPr>
        <w:t xml:space="preserve"> dans l’analyse du </w:t>
      </w:r>
      <w:hyperlink r:id="rId9" w:history="1">
        <w:r w:rsidRPr="00001FC1">
          <w:rPr>
            <w:rStyle w:val="Lienhypertexte"/>
            <w:iCs/>
          </w:rPr>
          <w:t>décret numéro 1020-2020 du 30 septembre 2020 du ministre de la Santé et des Services sociaux</w:t>
        </w:r>
      </w:hyperlink>
      <w:r w:rsidRPr="00001FC1">
        <w:rPr>
          <w:iCs/>
        </w:rPr>
        <w:t xml:space="preserve"> concernant l’ordonnance de mesures visant à protéger la santé de la population dans la situation de pandémie de la COVID-19</w:t>
      </w:r>
      <w:r>
        <w:rPr>
          <w:iCs/>
        </w:rPr>
        <w:t>,</w:t>
      </w:r>
    </w:p>
    <w:p w14:paraId="4252A534" w14:textId="77777777" w:rsidR="00340072" w:rsidRDefault="00340072" w:rsidP="00202E64">
      <w:pPr>
        <w:jc w:val="both"/>
      </w:pPr>
    </w:p>
    <w:p w14:paraId="08FF544C" w14:textId="77777777" w:rsidR="00001FC1" w:rsidRDefault="00001FC1" w:rsidP="00001FC1">
      <w:pPr>
        <w:jc w:val="both"/>
        <w:rPr>
          <w:b/>
          <w:bCs/>
        </w:rPr>
      </w:pPr>
      <w:r>
        <w:rPr>
          <w:b/>
          <w:bCs/>
        </w:rPr>
        <w:t>c</w:t>
      </w:r>
      <w:r w:rsidRPr="00001FC1">
        <w:rPr>
          <w:b/>
          <w:bCs/>
        </w:rPr>
        <w:t>e document autorise</w:t>
      </w:r>
      <w:r>
        <w:t xml:space="preserve"> </w:t>
      </w:r>
      <w:r w:rsidRPr="00001FC1">
        <w:t xml:space="preserve">les centres de pédiatrie sociale en communauté (CPSC), </w:t>
      </w:r>
      <w:r w:rsidRPr="00001FC1">
        <w:rPr>
          <w:b/>
          <w:bCs/>
        </w:rPr>
        <w:t>les organismes communautaires Famille (OCF)</w:t>
      </w:r>
      <w:r w:rsidRPr="00001FC1">
        <w:t xml:space="preserve"> et les haltes-garderies communautaires (HGC) </w:t>
      </w:r>
      <w:r w:rsidRPr="00001FC1">
        <w:rPr>
          <w:b/>
          <w:bCs/>
        </w:rPr>
        <w:t>à poursuivre leurs activités en zone en rouge (alerte maximale)</w:t>
      </w:r>
      <w:r>
        <w:rPr>
          <w:b/>
          <w:bCs/>
        </w:rPr>
        <w:t xml:space="preserve">, </w:t>
      </w:r>
    </w:p>
    <w:p w14:paraId="44A3220F" w14:textId="77777777" w:rsidR="00001FC1" w:rsidRDefault="00001FC1" w:rsidP="00001FC1">
      <w:pPr>
        <w:jc w:val="both"/>
        <w:rPr>
          <w:b/>
          <w:bCs/>
        </w:rPr>
      </w:pPr>
    </w:p>
    <w:p w14:paraId="1DB6F29B" w14:textId="77777777" w:rsidR="00001FC1" w:rsidRPr="00001FC1" w:rsidRDefault="00001FC1" w:rsidP="00001FC1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001FC1">
        <w:t>pour assurer pleinement l</w:t>
      </w:r>
      <w:r>
        <w:t>eur</w:t>
      </w:r>
      <w:r w:rsidRPr="00001FC1">
        <w:t xml:space="preserve"> mission en prévention auprès des familles grandement touchées par les impacts de la pandémie</w:t>
      </w:r>
      <w:r>
        <w:t>,</w:t>
      </w:r>
    </w:p>
    <w:p w14:paraId="2A5E4E80" w14:textId="644D1BA4" w:rsidR="00001FC1" w:rsidRPr="00001FC1" w:rsidRDefault="00001FC1" w:rsidP="00001FC1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>
        <w:t>en respect rigoureux de l’application des consignes sanitaires de la Santé publique.</w:t>
      </w:r>
    </w:p>
    <w:p w14:paraId="575DB45D" w14:textId="77777777" w:rsidR="00202E64" w:rsidRDefault="00202E64" w:rsidP="00202E64">
      <w:pPr>
        <w:jc w:val="both"/>
      </w:pPr>
    </w:p>
    <w:p w14:paraId="40DD321F" w14:textId="1D05F021" w:rsidR="00202E64" w:rsidRDefault="00202E64" w:rsidP="00202E64">
      <w:pPr>
        <w:jc w:val="both"/>
      </w:pPr>
      <w:r>
        <w:t xml:space="preserve">Pour toute question relative à cette autorisation, n’hésitez pas à </w:t>
      </w:r>
      <w:r w:rsidR="00001FC1">
        <w:t xml:space="preserve">consulter le Bulletin d’information du MFA au </w:t>
      </w:r>
      <w:hyperlink r:id="rId10" w:history="1">
        <w:r w:rsidR="00001FC1" w:rsidRPr="000F3B55">
          <w:rPr>
            <w:rStyle w:val="Lienhypertexte"/>
          </w:rPr>
          <w:t>https://www.mfa.gouv.qc.ca/fr/services-de-garde/coronavirus-fermeture-sdg/Pages/documentation-intention-du-reseau.aspx</w:t>
        </w:r>
      </w:hyperlink>
    </w:p>
    <w:p w14:paraId="00D89D0B" w14:textId="77777777" w:rsidR="00202E64" w:rsidRDefault="00202E64" w:rsidP="00202E64">
      <w:pPr>
        <w:jc w:val="both"/>
      </w:pPr>
    </w:p>
    <w:p w14:paraId="110D50F1" w14:textId="191CF4E8" w:rsidR="00202E64" w:rsidRDefault="00001FC1" w:rsidP="00202E64">
      <w:pPr>
        <w:jc w:val="both"/>
      </w:pPr>
      <w:r>
        <w:t>Nous vous remercions</w:t>
      </w:r>
      <w:r w:rsidR="00202E64">
        <w:t xml:space="preserve"> de votre collaboration.</w:t>
      </w:r>
    </w:p>
    <w:p w14:paraId="23F473F7" w14:textId="06EC262D" w:rsidR="005A205D" w:rsidRDefault="005A205D" w:rsidP="00202E64">
      <w:pPr>
        <w:jc w:val="both"/>
      </w:pPr>
    </w:p>
    <w:p w14:paraId="2C81412C" w14:textId="77777777" w:rsidR="00001FC1" w:rsidRDefault="00001FC1" w:rsidP="00202E64">
      <w:pPr>
        <w:jc w:val="both"/>
      </w:pPr>
    </w:p>
    <w:p w14:paraId="74119CB3" w14:textId="2AC161CD" w:rsidR="00202E64" w:rsidRDefault="00202E64" w:rsidP="00202E64">
      <w:pPr>
        <w:jc w:val="both"/>
      </w:pPr>
      <w:r>
        <w:t xml:space="preserve">[Signature </w:t>
      </w:r>
      <w:r w:rsidR="00001FC1">
        <w:t>de la direction de l’OCF</w:t>
      </w:r>
      <w:r>
        <w:t>]</w:t>
      </w:r>
    </w:p>
    <w:p w14:paraId="62B5744A" w14:textId="39B1313F" w:rsidR="00223E7F" w:rsidRDefault="00F5158A">
      <w:r>
        <w:t>[Titre]</w:t>
      </w:r>
    </w:p>
    <w:p w14:paraId="663B1F0F" w14:textId="776FB7BA" w:rsidR="00F5158A" w:rsidRDefault="00001FC1">
      <w:r>
        <w:t>[Coordonnées]</w:t>
      </w:r>
    </w:p>
    <w:sectPr w:rsidR="00F5158A" w:rsidSect="00001FC1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65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56D6D" w14:textId="77777777" w:rsidR="00551846" w:rsidRDefault="00551846" w:rsidP="00202E64">
      <w:r>
        <w:separator/>
      </w:r>
    </w:p>
  </w:endnote>
  <w:endnote w:type="continuationSeparator" w:id="0">
    <w:p w14:paraId="312369AD" w14:textId="77777777" w:rsidR="00551846" w:rsidRDefault="00551846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AF29E0" w14:textId="77777777" w:rsidR="00A3260C" w:rsidRDefault="00A2531C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02E64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DE633E5" w14:textId="77777777" w:rsidR="00A3260C" w:rsidRDefault="00551846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0F2C862" w14:textId="77777777" w:rsidR="00A3260C" w:rsidRDefault="00A2531C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02E64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A205D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CFE5808" w14:textId="77777777" w:rsidR="00A3260C" w:rsidRDefault="00551846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1763A" w14:textId="77777777" w:rsidR="00551846" w:rsidRDefault="00551846" w:rsidP="00202E64">
      <w:r>
        <w:separator/>
      </w:r>
    </w:p>
  </w:footnote>
  <w:footnote w:type="continuationSeparator" w:id="0">
    <w:p w14:paraId="4F9CC8D3" w14:textId="77777777" w:rsidR="00551846" w:rsidRDefault="00551846" w:rsidP="00202E64">
      <w:r>
        <w:continuationSeparator/>
      </w:r>
    </w:p>
  </w:footnote>
  <w:footnote w:id="1">
    <w:p w14:paraId="492BA0F1" w14:textId="55BE0FC4" w:rsidR="00001FC1" w:rsidRPr="00001FC1" w:rsidRDefault="00001FC1" w:rsidP="00001FC1">
      <w:pPr>
        <w:pStyle w:val="Notedebasdepage"/>
        <w:ind w:left="142" w:hanging="142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001FC1">
        <w:rPr>
          <w:sz w:val="18"/>
          <w:szCs w:val="18"/>
        </w:rPr>
        <w:t xml:space="preserve">Consulter également l’affichette d’information du MFA : </w:t>
      </w:r>
      <w:hyperlink r:id="rId1" w:history="1">
        <w:r w:rsidRPr="00001FC1">
          <w:rPr>
            <w:rStyle w:val="Lienhypertexte"/>
            <w:sz w:val="18"/>
            <w:szCs w:val="18"/>
          </w:rPr>
          <w:t>https://www.mfa.gouv.qc.ca/fr/publication/Documents/affichette-organismes-milieu-communautaire.pdf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FB02" w14:textId="77777777" w:rsidR="00AD00C8" w:rsidRDefault="00202E6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1" layoutInCell="1" allowOverlap="1" wp14:anchorId="0011C1B8" wp14:editId="44415A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59108" w14:textId="3EFCC749" w:rsidR="00202E64" w:rsidRDefault="00001FC1" w:rsidP="00001FC1">
    <w:pPr>
      <w:pStyle w:val="En-tte"/>
      <w:tabs>
        <w:tab w:val="clear" w:pos="4153"/>
        <w:tab w:val="clear" w:pos="8306"/>
        <w:tab w:val="left" w:pos="2257"/>
      </w:tabs>
      <w:rPr>
        <w:noProof/>
        <w:lang w:eastAsia="fr-CA"/>
      </w:rPr>
    </w:pPr>
    <w:r>
      <w:rPr>
        <w:noProof/>
        <w:lang w:eastAsia="fr-CA"/>
      </w:rPr>
      <w:tab/>
    </w:r>
  </w:p>
  <w:p w14:paraId="58F9A703" w14:textId="77777777" w:rsidR="00202E64" w:rsidRDefault="00202E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3746B"/>
    <w:multiLevelType w:val="hybridMultilevel"/>
    <w:tmpl w:val="8CC604EA"/>
    <w:lvl w:ilvl="0" w:tplc="0BB43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6081"/>
    <w:multiLevelType w:val="hybridMultilevel"/>
    <w:tmpl w:val="F73A2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23F5"/>
    <w:multiLevelType w:val="hybridMultilevel"/>
    <w:tmpl w:val="EDE2B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64"/>
    <w:rsid w:val="00001FC1"/>
    <w:rsid w:val="00195039"/>
    <w:rsid w:val="00196018"/>
    <w:rsid w:val="00202E64"/>
    <w:rsid w:val="00340072"/>
    <w:rsid w:val="00351771"/>
    <w:rsid w:val="00363E80"/>
    <w:rsid w:val="005508D4"/>
    <w:rsid w:val="00551846"/>
    <w:rsid w:val="005A205D"/>
    <w:rsid w:val="005A3DF9"/>
    <w:rsid w:val="005D6F24"/>
    <w:rsid w:val="00716D3A"/>
    <w:rsid w:val="00730F73"/>
    <w:rsid w:val="007549DA"/>
    <w:rsid w:val="0076031F"/>
    <w:rsid w:val="007878F1"/>
    <w:rsid w:val="00794521"/>
    <w:rsid w:val="00795C2D"/>
    <w:rsid w:val="007C60FB"/>
    <w:rsid w:val="008310B2"/>
    <w:rsid w:val="008B40E4"/>
    <w:rsid w:val="009621C7"/>
    <w:rsid w:val="009C6CF0"/>
    <w:rsid w:val="00A00B13"/>
    <w:rsid w:val="00A2531C"/>
    <w:rsid w:val="00A42CBF"/>
    <w:rsid w:val="00AB7A30"/>
    <w:rsid w:val="00B94FE5"/>
    <w:rsid w:val="00D06347"/>
    <w:rsid w:val="00E0014E"/>
    <w:rsid w:val="00EA335D"/>
    <w:rsid w:val="00F5158A"/>
    <w:rsid w:val="00F7583E"/>
    <w:rsid w:val="00F8123C"/>
    <w:rsid w:val="00FC7C88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A5B8"/>
  <w15:docId w15:val="{50DBF45F-3779-4BD4-B57F-C568DCB8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customStyle="1" w:styleId="Default">
    <w:name w:val="Default"/>
    <w:rsid w:val="00EA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5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5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1F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1FC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gouv.qc.ca/fr/publication/Documents/bulletin-reseau-2020-10-05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fa.gouv.qc.ca/fr/services-de-garde/coronavirus-fermeture-sdg/Pages/documentation-intention-du-reseau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-contenu.quebec.ca/cdn-contenu/adm/min/sante-services-sociaux/publications-adm/lois-reglements/decret-1020-2020.pdf?1601508591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a.gouv.qc.ca/fr/publication/Documents/affichette-organismes-milieu-communautai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laptop-004</cp:lastModifiedBy>
  <cp:revision>2</cp:revision>
  <dcterms:created xsi:type="dcterms:W3CDTF">2020-10-06T16:09:00Z</dcterms:created>
  <dcterms:modified xsi:type="dcterms:W3CDTF">2020-10-06T16:09:00Z</dcterms:modified>
</cp:coreProperties>
</file>